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5A98" w14:textId="77777777" w:rsidR="00D71E1A" w:rsidRPr="00FD7597" w:rsidRDefault="00D71E1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</w:p>
    <w:p w14:paraId="36946557" w14:textId="77777777" w:rsidR="00D71E1A" w:rsidRPr="00FD7597" w:rsidRDefault="00D71E1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</w:p>
    <w:p w14:paraId="760098A3" w14:textId="77777777" w:rsidR="00D71E1A" w:rsidRPr="00FD7597" w:rsidRDefault="00D71E1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</w:p>
    <w:p w14:paraId="0FECA3D9" w14:textId="77777777" w:rsidR="00D71E1A" w:rsidRPr="00FD7597" w:rsidRDefault="00D71E1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</w:p>
    <w:p w14:paraId="04566E6A" w14:textId="1A582E03" w:rsidR="00D71E1A" w:rsidRPr="00FD7597" w:rsidRDefault="0057417A">
      <w:pPr>
        <w:tabs>
          <w:tab w:val="left" w:pos="-1440"/>
          <w:tab w:val="left" w:pos="-720"/>
        </w:tabs>
        <w:spacing w:line="19" w:lineRule="exact"/>
        <w:jc w:val="both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86507AE" wp14:editId="644732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0" r="2540" b="1270"/>
                <wp:wrapNone/>
                <wp:docPr id="6458285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84EC" id="Rectangle 2" o:spid="_x0000_s1026" style="position:absolute;margin-left:0;margin-top:0;width:451.3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" o:allowincell="f" fillcolor="black" stroked="f" strokeweight="0">
                <w10:wrap anchorx="margin"/>
              </v:rect>
            </w:pict>
          </mc:Fallback>
        </mc:AlternateContent>
      </w:r>
    </w:p>
    <w:p w14:paraId="02D67CED" w14:textId="77777777" w:rsidR="00D71E1A" w:rsidRPr="00FD7597" w:rsidRDefault="00D71E1A">
      <w:pPr>
        <w:jc w:val="both"/>
      </w:pPr>
    </w:p>
    <w:p w14:paraId="79834E36" w14:textId="77777777" w:rsidR="00D71E1A" w:rsidRPr="00FD7597" w:rsidRDefault="00D71E1A">
      <w:pPr>
        <w:pStyle w:val="Kop3"/>
        <w:jc w:val="both"/>
        <w:rPr>
          <w:rFonts w:ascii="Times New Roman" w:hAnsi="Times New Roman"/>
          <w:b/>
          <w:sz w:val="48"/>
          <w:szCs w:val="48"/>
        </w:rPr>
      </w:pPr>
      <w:r w:rsidRPr="00FD7597">
        <w:rPr>
          <w:rFonts w:ascii="Times New Roman" w:hAnsi="Times New Roman"/>
          <w:b/>
          <w:sz w:val="48"/>
          <w:szCs w:val="48"/>
        </w:rPr>
        <w:t>Huishoudelijk reglement stal Sans Souci</w:t>
      </w:r>
    </w:p>
    <w:p w14:paraId="3D5C5DB6" w14:textId="77777777" w:rsidR="00D71E1A" w:rsidRPr="00FD7597" w:rsidRDefault="00D71E1A">
      <w:pPr>
        <w:jc w:val="both"/>
      </w:pPr>
    </w:p>
    <w:p w14:paraId="1B83F5D9" w14:textId="536BEEF2" w:rsidR="00D71E1A" w:rsidRPr="00FD7597" w:rsidRDefault="0057417A">
      <w:pPr>
        <w:jc w:val="both"/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E47A73" wp14:editId="5422BA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4445" r="2540" b="2540"/>
                <wp:wrapNone/>
                <wp:docPr id="17919875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EA158" id="Rectangle 3" o:spid="_x0000_s1026" style="position:absolute;margin-left:0;margin-top:0;width:451.3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" o:allowincell="f" fillcolor="black" stroked="f" strokeweight="0">
                <w10:wrap anchorx="margin"/>
              </v:rect>
            </w:pict>
          </mc:Fallback>
        </mc:AlternateContent>
      </w:r>
    </w:p>
    <w:p w14:paraId="307B3A6F" w14:textId="77777777" w:rsidR="00D71E1A" w:rsidRPr="00FD7597" w:rsidRDefault="00D71E1A">
      <w:pPr>
        <w:jc w:val="both"/>
      </w:pPr>
    </w:p>
    <w:p w14:paraId="027D7B6F" w14:textId="77777777" w:rsidR="00D71E1A" w:rsidRPr="00FD7597" w:rsidRDefault="00D71E1A">
      <w:pPr>
        <w:jc w:val="both"/>
      </w:pPr>
    </w:p>
    <w:p w14:paraId="22F51343" w14:textId="77777777" w:rsidR="00D71E1A" w:rsidRPr="00FD7597" w:rsidRDefault="00D71E1A" w:rsidP="007A4C09">
      <w:pPr>
        <w:jc w:val="both"/>
        <w:rPr>
          <w:sz w:val="28"/>
          <w:szCs w:val="28"/>
        </w:rPr>
      </w:pPr>
      <w:r w:rsidRPr="00FD7597">
        <w:rPr>
          <w:sz w:val="28"/>
          <w:szCs w:val="28"/>
        </w:rPr>
        <w:t>ALGEMEEN</w:t>
      </w:r>
    </w:p>
    <w:p w14:paraId="2EF0C530" w14:textId="77777777" w:rsidR="00D71E1A" w:rsidRPr="00FD7597" w:rsidRDefault="00D71E1A" w:rsidP="007A4C09">
      <w:pPr>
        <w:jc w:val="both"/>
      </w:pPr>
    </w:p>
    <w:p w14:paraId="65C996BB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Iedereen betreedt het erf op eigen risico.</w:t>
      </w:r>
    </w:p>
    <w:p w14:paraId="01A86B0A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Wij stellen ons niet aansprakelijk voor ongevallen, het zoekraken en/of beschadigen van eigendommen.</w:t>
      </w:r>
    </w:p>
    <w:p w14:paraId="351F0FB6" w14:textId="27DA971E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 xml:space="preserve">Huisdieren zijn uitsluitend </w:t>
      </w:r>
      <w:r w:rsidR="0057417A">
        <w:t>met toestemming</w:t>
      </w:r>
      <w:r w:rsidRPr="00FD7597">
        <w:t xml:space="preserve"> toegestaan.</w:t>
      </w:r>
    </w:p>
    <w:p w14:paraId="03AA91FD" w14:textId="3E74365C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 xml:space="preserve">Auto’s dienen voor op </w:t>
      </w:r>
      <w:r w:rsidR="0057417A">
        <w:t>de weg</w:t>
      </w:r>
      <w:r w:rsidRPr="00FD7597">
        <w:t xml:space="preserve"> geparkeerd te worden.</w:t>
      </w:r>
    </w:p>
    <w:p w14:paraId="41AF3FDC" w14:textId="0D9E04D8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>De openingstijden zijn van 0</w:t>
      </w:r>
      <w:r w:rsidR="0057417A">
        <w:t>7</w:t>
      </w:r>
      <w:r w:rsidRPr="00FD7597">
        <w:t>.00 tot 22.</w:t>
      </w:r>
      <w:r w:rsidR="0057417A">
        <w:t>0</w:t>
      </w:r>
      <w:r w:rsidRPr="00FD7597">
        <w:t xml:space="preserve">0. </w:t>
      </w:r>
    </w:p>
    <w:p w14:paraId="7B31ABCE" w14:textId="77777777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>Kinderen zijn slechts onder toezicht van een volwassene welkom, rennen en luidruchtigheid is niet toegestaan.</w:t>
      </w:r>
    </w:p>
    <w:p w14:paraId="3B98EDEE" w14:textId="77777777" w:rsidR="00D71E1A" w:rsidRPr="00FD7597" w:rsidRDefault="00D71E1A" w:rsidP="00FD7597">
      <w:pPr>
        <w:pStyle w:val="Lijstalinea"/>
        <w:ind w:left="360"/>
        <w:jc w:val="both"/>
      </w:pPr>
    </w:p>
    <w:p w14:paraId="74EC931B" w14:textId="77777777" w:rsidR="00D71E1A" w:rsidRPr="00FD7597" w:rsidRDefault="00D71E1A" w:rsidP="007A4C09">
      <w:pPr>
        <w:jc w:val="both"/>
      </w:pPr>
    </w:p>
    <w:p w14:paraId="32D4763C" w14:textId="77777777" w:rsidR="00D71E1A" w:rsidRPr="00FD7597" w:rsidRDefault="00D71E1A" w:rsidP="007A4C09">
      <w:pPr>
        <w:jc w:val="both"/>
        <w:rPr>
          <w:sz w:val="28"/>
          <w:szCs w:val="28"/>
        </w:rPr>
      </w:pPr>
      <w:r w:rsidRPr="00FD7597">
        <w:rPr>
          <w:sz w:val="28"/>
          <w:szCs w:val="28"/>
        </w:rPr>
        <w:t>STALREGELS</w:t>
      </w:r>
    </w:p>
    <w:p w14:paraId="1BC8A65A" w14:textId="77777777" w:rsidR="00D71E1A" w:rsidRPr="00FD7597" w:rsidRDefault="00D71E1A" w:rsidP="007A4C09">
      <w:pPr>
        <w:jc w:val="both"/>
      </w:pPr>
    </w:p>
    <w:p w14:paraId="7BA29A44" w14:textId="262222A9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In de stallen mag niet gerookt worden. Roken kan</w:t>
      </w:r>
      <w:r w:rsidR="0057417A">
        <w:t xml:space="preserve"> buiten.</w:t>
      </w:r>
    </w:p>
    <w:p w14:paraId="28051F29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De was-en poetsplaats schoon en opgeruimd achterlaten. Mest en haar hoort niet in de put.</w:t>
      </w:r>
    </w:p>
    <w:p w14:paraId="6789367E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Voor het verlaten van de stal, de hoeven van het paard uitkrabben en eventuele resten aanvegen.</w:t>
      </w:r>
    </w:p>
    <w:p w14:paraId="15FC6E5F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 xml:space="preserve">Mest na iedere rit uit de rijbaan (ook buiten) of </w:t>
      </w:r>
      <w:proofErr w:type="spellStart"/>
      <w:r w:rsidRPr="00FD7597">
        <w:t>longeercirkel</w:t>
      </w:r>
      <w:proofErr w:type="spellEnd"/>
      <w:r w:rsidRPr="00FD7597">
        <w:t xml:space="preserve"> verwijderen. </w:t>
      </w:r>
    </w:p>
    <w:p w14:paraId="267365DC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Mest elders op het terrein ook direct verwijderen.</w:t>
      </w:r>
    </w:p>
    <w:p w14:paraId="34176BD5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Hindernismateriaal na gebruik uit de rijbaan verwijderen</w:t>
      </w:r>
    </w:p>
    <w:p w14:paraId="0190AC17" w14:textId="77777777" w:rsidR="00D71E1A" w:rsidRPr="00FD7597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Afval in de daarvoor bestemde afvalcontainers deponeren.</w:t>
      </w:r>
    </w:p>
    <w:p w14:paraId="26269C70" w14:textId="27C9E684" w:rsidR="00D71E1A" w:rsidRDefault="00D71E1A" w:rsidP="007A4C09">
      <w:pPr>
        <w:pStyle w:val="Lijstalinea"/>
        <w:numPr>
          <w:ilvl w:val="0"/>
          <w:numId w:val="17"/>
        </w:numPr>
        <w:jc w:val="both"/>
      </w:pPr>
      <w:r w:rsidRPr="00FD7597">
        <w:t>Het hek</w:t>
      </w:r>
      <w:r w:rsidR="0057417A">
        <w:t xml:space="preserve"> bij de paddock</w:t>
      </w:r>
      <w:r w:rsidRPr="00FD7597">
        <w:t xml:space="preserve"> dient gesloten te </w:t>
      </w:r>
      <w:r w:rsidR="0057417A">
        <w:t>worden, als je van het terrein gaat</w:t>
      </w:r>
      <w:r w:rsidRPr="00FD7597">
        <w:t>, zodat losgebroken paarden niet kunnen ontsnappen.</w:t>
      </w:r>
    </w:p>
    <w:p w14:paraId="0BEEC16B" w14:textId="3785F660" w:rsidR="0057417A" w:rsidRPr="00FD7597" w:rsidRDefault="0057417A" w:rsidP="0057417A">
      <w:pPr>
        <w:pStyle w:val="Lijstalinea"/>
        <w:numPr>
          <w:ilvl w:val="0"/>
          <w:numId w:val="17"/>
        </w:numPr>
        <w:jc w:val="both"/>
      </w:pPr>
      <w:r w:rsidRPr="00FD7597">
        <w:t>Het hek</w:t>
      </w:r>
      <w:r>
        <w:t xml:space="preserve"> </w:t>
      </w:r>
      <w:r>
        <w:t>voor aan de weg</w:t>
      </w:r>
      <w:r w:rsidRPr="00FD7597">
        <w:t xml:space="preserve"> dient gesloten te </w:t>
      </w:r>
      <w:r>
        <w:t xml:space="preserve">worden, als je </w:t>
      </w:r>
      <w:r>
        <w:t xml:space="preserve">als laatste </w:t>
      </w:r>
      <w:r>
        <w:t>van het terrein gaat</w:t>
      </w:r>
      <w:r w:rsidRPr="00FD7597">
        <w:t>, zodat losgebroken paarden niet kunnen ontsnappen.</w:t>
      </w:r>
    </w:p>
    <w:p w14:paraId="32C1217D" w14:textId="77777777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>Ten alle tijden is het verplicht om op het terrein een goedgekeurde veiligheidshelm te dragen te paard. Afwijking hiervan is geheel voor eigen rekening en risico.</w:t>
      </w:r>
    </w:p>
    <w:p w14:paraId="30170C3E" w14:textId="764238E3" w:rsidR="00D71E1A" w:rsidRPr="00FD7597" w:rsidRDefault="00D71E1A" w:rsidP="0057417A">
      <w:pPr>
        <w:pStyle w:val="Lijstalinea"/>
        <w:numPr>
          <w:ilvl w:val="0"/>
          <w:numId w:val="17"/>
        </w:numPr>
        <w:jc w:val="both"/>
      </w:pPr>
      <w:r w:rsidRPr="00FD7597">
        <w:t>Het voeren van de paarden van andere eigenaren is niet toegestaan.</w:t>
      </w:r>
      <w:r w:rsidRPr="0057417A">
        <w:rPr>
          <w:color w:val="000000"/>
        </w:rPr>
        <w:t>.</w:t>
      </w:r>
    </w:p>
    <w:p w14:paraId="7F3D7917" w14:textId="77777777" w:rsidR="00D71E1A" w:rsidRPr="00FD7597" w:rsidRDefault="00D71E1A" w:rsidP="00FD7597">
      <w:pPr>
        <w:pStyle w:val="Lijstalinea"/>
        <w:numPr>
          <w:ilvl w:val="0"/>
          <w:numId w:val="17"/>
        </w:numPr>
        <w:jc w:val="both"/>
      </w:pPr>
      <w:r w:rsidRPr="00FD7597">
        <w:t>Spullen opbergen op de daarvoor aangegeven plaatsen.</w:t>
      </w:r>
    </w:p>
    <w:p w14:paraId="745B6E00" w14:textId="67401E42" w:rsidR="00D71E1A" w:rsidRPr="00FD7597" w:rsidRDefault="00C5124F" w:rsidP="00FD7597">
      <w:pPr>
        <w:pStyle w:val="Lijstalinea"/>
        <w:numPr>
          <w:ilvl w:val="0"/>
          <w:numId w:val="17"/>
        </w:numPr>
        <w:jc w:val="both"/>
      </w:pPr>
      <w:r>
        <w:t xml:space="preserve">Er mag niet in de binnenbak </w:t>
      </w:r>
      <w:proofErr w:type="spellStart"/>
      <w:r>
        <w:t>gelongeerd</w:t>
      </w:r>
      <w:proofErr w:type="spellEnd"/>
      <w:r>
        <w:t xml:space="preserve"> of los gegooid worden </w:t>
      </w:r>
    </w:p>
    <w:p w14:paraId="7297DF92" w14:textId="77777777" w:rsidR="00D71E1A" w:rsidRPr="00FD7597" w:rsidRDefault="00D71E1A" w:rsidP="007467CF">
      <w:pPr>
        <w:pStyle w:val="Lijstalinea"/>
        <w:jc w:val="both"/>
      </w:pPr>
      <w:r w:rsidRPr="00FD7597">
        <w:br/>
      </w:r>
      <w:r w:rsidRPr="00FD7597">
        <w:br/>
      </w:r>
      <w:r w:rsidRPr="00FD7597">
        <w:lastRenderedPageBreak/>
        <w:br/>
      </w:r>
    </w:p>
    <w:p w14:paraId="4768E1B2" w14:textId="77777777" w:rsidR="00D71E1A" w:rsidRPr="00FD7597" w:rsidRDefault="00D71E1A" w:rsidP="007467CF">
      <w:pPr>
        <w:jc w:val="both"/>
      </w:pPr>
    </w:p>
    <w:p w14:paraId="1DA734AB" w14:textId="77777777" w:rsidR="00D71E1A" w:rsidRDefault="00D71E1A" w:rsidP="007467CF">
      <w:pPr>
        <w:jc w:val="both"/>
        <w:rPr>
          <w:sz w:val="28"/>
          <w:szCs w:val="28"/>
        </w:rPr>
      </w:pPr>
      <w:r w:rsidRPr="00FD7597">
        <w:rPr>
          <w:sz w:val="28"/>
          <w:szCs w:val="28"/>
        </w:rPr>
        <w:t>ENERGIE</w:t>
      </w:r>
    </w:p>
    <w:p w14:paraId="329C5725" w14:textId="77777777" w:rsidR="00D71E1A" w:rsidRPr="00FD7597" w:rsidRDefault="00D71E1A" w:rsidP="007467CF">
      <w:pPr>
        <w:jc w:val="both"/>
        <w:rPr>
          <w:sz w:val="28"/>
          <w:szCs w:val="28"/>
        </w:rPr>
      </w:pPr>
    </w:p>
    <w:p w14:paraId="32C7E3CF" w14:textId="77777777" w:rsidR="00D71E1A" w:rsidRPr="00FD7597" w:rsidRDefault="00D71E1A" w:rsidP="007467CF">
      <w:pPr>
        <w:pStyle w:val="Lijstalinea"/>
        <w:numPr>
          <w:ilvl w:val="0"/>
          <w:numId w:val="17"/>
        </w:numPr>
        <w:jc w:val="both"/>
      </w:pPr>
      <w:r w:rsidRPr="00FD7597">
        <w:t>Wees spaarzaam met energie</w:t>
      </w:r>
    </w:p>
    <w:p w14:paraId="397B4CF9" w14:textId="77777777" w:rsidR="00D71E1A" w:rsidRPr="00FD7597" w:rsidRDefault="00D71E1A" w:rsidP="007467CF">
      <w:pPr>
        <w:pStyle w:val="Lijstalinea"/>
        <w:numPr>
          <w:ilvl w:val="0"/>
          <w:numId w:val="17"/>
        </w:numPr>
        <w:jc w:val="both"/>
      </w:pPr>
      <w:r w:rsidRPr="00FD7597">
        <w:t>Lampen van de bak, in de stallen, op de wasplaats en in de kantine uit doen zodra er geen activiteit meer is.</w:t>
      </w:r>
    </w:p>
    <w:p w14:paraId="4A44BEF4" w14:textId="7246EA23" w:rsidR="00D71E1A" w:rsidRPr="00FD7597" w:rsidRDefault="00D71E1A" w:rsidP="007467CF">
      <w:pPr>
        <w:pStyle w:val="Lijstalinea"/>
        <w:numPr>
          <w:ilvl w:val="0"/>
          <w:numId w:val="17"/>
        </w:numPr>
        <w:jc w:val="both"/>
      </w:pPr>
      <w:r w:rsidRPr="00FD7597">
        <w:t xml:space="preserve">Baklampen op </w:t>
      </w:r>
      <w:r w:rsidR="0057417A">
        <w:t>50</w:t>
      </w:r>
      <w:r w:rsidRPr="00FD7597">
        <w:t xml:space="preserve">% tenzij er gefilmd of gefotografeerd wordt. </w:t>
      </w:r>
    </w:p>
    <w:p w14:paraId="74305495" w14:textId="77777777" w:rsidR="00D71E1A" w:rsidRDefault="00D71E1A" w:rsidP="007467CF">
      <w:pPr>
        <w:jc w:val="both"/>
      </w:pPr>
    </w:p>
    <w:p w14:paraId="770914AA" w14:textId="77777777" w:rsidR="0057417A" w:rsidRDefault="0057417A" w:rsidP="007467CF">
      <w:pPr>
        <w:jc w:val="both"/>
      </w:pPr>
    </w:p>
    <w:p w14:paraId="424BAC08" w14:textId="77777777" w:rsidR="0057417A" w:rsidRDefault="0057417A" w:rsidP="007467CF">
      <w:pPr>
        <w:jc w:val="both"/>
      </w:pPr>
    </w:p>
    <w:p w14:paraId="42CB4C12" w14:textId="77777777" w:rsidR="0057417A" w:rsidRPr="00FD7597" w:rsidRDefault="0057417A" w:rsidP="007467CF">
      <w:pPr>
        <w:jc w:val="both"/>
      </w:pPr>
    </w:p>
    <w:p w14:paraId="25D66B16" w14:textId="25913408" w:rsidR="00D71E1A" w:rsidRPr="00FD7597" w:rsidRDefault="00D71E1A" w:rsidP="0057417A">
      <w:pPr>
        <w:pStyle w:val="Lijstalinea"/>
        <w:numPr>
          <w:ilvl w:val="0"/>
          <w:numId w:val="17"/>
        </w:numPr>
        <w:jc w:val="both"/>
      </w:pPr>
      <w:r w:rsidRPr="00FD7597">
        <w:t>Etensresten in de afvalcontainers buiten deponeren. Anders wordt de prullenbak door de hond geplunderd.</w:t>
      </w:r>
    </w:p>
    <w:p w14:paraId="2DD701B0" w14:textId="77777777" w:rsidR="00D71E1A" w:rsidRDefault="00D71E1A" w:rsidP="007467CF">
      <w:pPr>
        <w:pStyle w:val="Lijstalinea"/>
        <w:numPr>
          <w:ilvl w:val="0"/>
          <w:numId w:val="17"/>
        </w:numPr>
        <w:jc w:val="both"/>
      </w:pPr>
      <w:r w:rsidRPr="00FD7597">
        <w:t>Honden en katten niet bijvoeren.</w:t>
      </w:r>
    </w:p>
    <w:p w14:paraId="2C68767C" w14:textId="77777777" w:rsidR="00D71E1A" w:rsidRDefault="00D71E1A" w:rsidP="00FD7597">
      <w:pPr>
        <w:pStyle w:val="Lijstalinea"/>
        <w:jc w:val="both"/>
      </w:pPr>
    </w:p>
    <w:p w14:paraId="3E9639B4" w14:textId="77777777" w:rsidR="00D71E1A" w:rsidRDefault="00D71E1A" w:rsidP="00FD7597">
      <w:pPr>
        <w:pStyle w:val="Lijstalinea"/>
        <w:jc w:val="both"/>
      </w:pPr>
    </w:p>
    <w:p w14:paraId="2430933F" w14:textId="77777777" w:rsidR="00D71E1A" w:rsidRDefault="00D71E1A" w:rsidP="00FD7597">
      <w:pPr>
        <w:pStyle w:val="Lijstalinea"/>
        <w:jc w:val="both"/>
      </w:pPr>
    </w:p>
    <w:p w14:paraId="768D9E17" w14:textId="77777777" w:rsidR="00D71E1A" w:rsidRPr="00FD7597" w:rsidRDefault="00D71E1A" w:rsidP="00FD7597">
      <w:pPr>
        <w:pStyle w:val="Lijstalinea"/>
        <w:jc w:val="both"/>
        <w:rPr>
          <w:sz w:val="28"/>
          <w:szCs w:val="28"/>
        </w:rPr>
      </w:pPr>
      <w:r w:rsidRPr="00FD7597">
        <w:rPr>
          <w:sz w:val="28"/>
          <w:szCs w:val="28"/>
        </w:rPr>
        <w:t>Voor akkoord:</w:t>
      </w:r>
    </w:p>
    <w:p w14:paraId="31F6E020" w14:textId="77777777" w:rsidR="00D71E1A" w:rsidRDefault="00D71E1A" w:rsidP="00FD7597">
      <w:pPr>
        <w:pStyle w:val="Lijstalinea"/>
        <w:jc w:val="both"/>
      </w:pPr>
    </w:p>
    <w:p w14:paraId="67010A8F" w14:textId="77777777" w:rsidR="00D71E1A" w:rsidRDefault="00D71E1A" w:rsidP="00FD7597">
      <w:pPr>
        <w:pStyle w:val="Lijstalinea"/>
        <w:jc w:val="both"/>
      </w:pPr>
    </w:p>
    <w:p w14:paraId="2DFEEF1C" w14:textId="77777777" w:rsidR="00D71E1A" w:rsidRDefault="00D71E1A" w:rsidP="00FD7597">
      <w:pPr>
        <w:pStyle w:val="Lijstalinea"/>
        <w:jc w:val="both"/>
      </w:pPr>
    </w:p>
    <w:p w14:paraId="2827D2E0" w14:textId="77777777" w:rsidR="00D71E1A" w:rsidRDefault="00D71E1A" w:rsidP="00FD7597">
      <w:pPr>
        <w:pStyle w:val="Lijstalinea"/>
        <w:jc w:val="both"/>
      </w:pPr>
    </w:p>
    <w:p w14:paraId="1AD19CB7" w14:textId="77777777" w:rsidR="00D71E1A" w:rsidRPr="00FD7597" w:rsidRDefault="00D71E1A" w:rsidP="00FD7597">
      <w:pPr>
        <w:pStyle w:val="Lijstalinea"/>
        <w:jc w:val="both"/>
      </w:pPr>
      <w:r>
        <w:t>----------------------------------------------</w:t>
      </w:r>
    </w:p>
    <w:p w14:paraId="7675DAF0" w14:textId="77777777" w:rsidR="00D71E1A" w:rsidRPr="00FD7597" w:rsidRDefault="00D71E1A" w:rsidP="007467CF">
      <w:pPr>
        <w:pStyle w:val="Lijstalinea"/>
        <w:jc w:val="both"/>
      </w:pPr>
    </w:p>
    <w:p w14:paraId="225D2DD0" w14:textId="77777777" w:rsidR="00D71E1A" w:rsidRPr="00FD7597" w:rsidRDefault="00D71E1A" w:rsidP="007A4C09">
      <w:pPr>
        <w:jc w:val="both"/>
        <w:rPr>
          <w:rStyle w:val="normaletekst"/>
        </w:rPr>
      </w:pPr>
    </w:p>
    <w:p w14:paraId="6BB34B84" w14:textId="77777777" w:rsidR="00D71E1A" w:rsidRPr="00FD7597" w:rsidRDefault="00D71E1A">
      <w:pPr>
        <w:jc w:val="both"/>
        <w:rPr>
          <w:rStyle w:val="normaletekst"/>
          <w:color w:val="000000"/>
          <w:shd w:val="clear" w:color="auto" w:fill="D2F3DD"/>
        </w:rPr>
      </w:pPr>
    </w:p>
    <w:sectPr w:rsidR="00D71E1A" w:rsidRPr="00FD7597" w:rsidSect="00645244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D8B7" w14:textId="77777777" w:rsidR="00C97D07" w:rsidRDefault="00C97D07">
      <w:r>
        <w:separator/>
      </w:r>
    </w:p>
  </w:endnote>
  <w:endnote w:type="continuationSeparator" w:id="0">
    <w:p w14:paraId="13404DF4" w14:textId="77777777" w:rsidR="00C97D07" w:rsidRDefault="00C9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is Helvetica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A716" w14:textId="77777777" w:rsidR="00D71E1A" w:rsidRDefault="00D71E1A" w:rsidP="0064524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681D5C8" w14:textId="77777777" w:rsidR="00D71E1A" w:rsidRDefault="00D71E1A" w:rsidP="0064524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11E6" w14:textId="77777777" w:rsidR="00D71E1A" w:rsidRDefault="00D71E1A" w:rsidP="0064524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7186524" w14:textId="77777777" w:rsidR="00D71E1A" w:rsidRDefault="00D71E1A" w:rsidP="00645244">
    <w:pPr>
      <w:pStyle w:val="Kopbronvermelding"/>
      <w:widowControl/>
      <w:tabs>
        <w:tab w:val="clear" w:pos="9360"/>
      </w:tabs>
      <w:suppressAutoHyphens w:val="0"/>
      <w:spacing w:before="140" w:line="100" w:lineRule="exact"/>
      <w:ind w:right="360"/>
      <w:rPr>
        <w:rFonts w:ascii="Arial" w:hAnsi="Arial"/>
        <w:lang w:val="nl-NL"/>
      </w:rPr>
    </w:pP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</w:r>
    <w:r>
      <w:rPr>
        <w:rFonts w:ascii="Arial" w:hAnsi="Arial"/>
        <w:lang w:val="nl-NL"/>
      </w:rPr>
      <w:tab/>
      <w:t xml:space="preserve">     </w:t>
    </w:r>
  </w:p>
  <w:p w14:paraId="5DED05F2" w14:textId="77777777" w:rsidR="00D71E1A" w:rsidRDefault="00D71E1A">
    <w:pPr>
      <w:tabs>
        <w:tab w:val="left" w:pos="-1440"/>
        <w:tab w:val="left" w:pos="-720"/>
      </w:tabs>
      <w:jc w:val="both"/>
      <w:rPr>
        <w:spacing w:val="-2"/>
      </w:rPr>
    </w:pPr>
  </w:p>
  <w:p w14:paraId="6909F605" w14:textId="31CAF36F" w:rsidR="00D71E1A" w:rsidRPr="00FD7597" w:rsidRDefault="00D71E1A">
    <w:pPr>
      <w:tabs>
        <w:tab w:val="left" w:pos="-1440"/>
        <w:tab w:val="left" w:pos="-720"/>
      </w:tabs>
      <w:jc w:val="center"/>
      <w:rPr>
        <w:b/>
        <w:color w:val="000080"/>
        <w:sz w:val="28"/>
        <w:szCs w:val="28"/>
      </w:rPr>
    </w:pPr>
    <w:r w:rsidRPr="00FD7597">
      <w:rPr>
        <w:b/>
        <w:color w:val="000080"/>
        <w:sz w:val="28"/>
        <w:szCs w:val="28"/>
      </w:rPr>
      <w:t xml:space="preserve">Stal Sans Souci </w:t>
    </w:r>
    <w:r w:rsidR="0057417A">
      <w:rPr>
        <w:noProof/>
      </w:rPr>
      <w:drawing>
        <wp:inline distT="0" distB="0" distL="0" distR="0" wp14:anchorId="3AE3110A" wp14:editId="2543B6DD">
          <wp:extent cx="1036320" cy="655320"/>
          <wp:effectExtent l="0" t="0" r="0" b="0"/>
          <wp:docPr id="1" name="Afbeelding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270D" w14:textId="77777777" w:rsidR="00C97D07" w:rsidRDefault="00C97D07">
      <w:r>
        <w:separator/>
      </w:r>
    </w:p>
  </w:footnote>
  <w:footnote w:type="continuationSeparator" w:id="0">
    <w:p w14:paraId="1A7D9C55" w14:textId="77777777" w:rsidR="00C97D07" w:rsidRDefault="00C9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4A98" w14:textId="77777777" w:rsidR="00D71E1A" w:rsidRPr="007A4C09" w:rsidRDefault="00D71E1A">
    <w:pPr>
      <w:pStyle w:val="Koptekst"/>
      <w:rPr>
        <w:rFonts w:ascii="Calibri" w:hAnsi="Calibri"/>
      </w:rPr>
    </w:pPr>
    <w:r>
      <w:tab/>
    </w:r>
    <w:r>
      <w:tab/>
    </w:r>
    <w:r>
      <w:rPr>
        <w:rFonts w:ascii="Calibri" w:hAnsi="Calibri"/>
      </w:rPr>
      <w:t>Bijlage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C62"/>
    <w:multiLevelType w:val="singleLevel"/>
    <w:tmpl w:val="582E40C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2142C2"/>
    <w:multiLevelType w:val="multilevel"/>
    <w:tmpl w:val="C0D063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239F5098"/>
    <w:multiLevelType w:val="multilevel"/>
    <w:tmpl w:val="28525D3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2"/>
        </w:tabs>
        <w:ind w:left="642" w:hanging="360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284"/>
        </w:tabs>
        <w:ind w:left="1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6"/>
        </w:tabs>
        <w:ind w:left="15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08"/>
        </w:tabs>
        <w:ind w:left="2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2"/>
        </w:tabs>
        <w:ind w:left="3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14"/>
        </w:tabs>
        <w:ind w:left="34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56"/>
        </w:tabs>
        <w:ind w:left="4056" w:hanging="1800"/>
      </w:pPr>
      <w:rPr>
        <w:rFonts w:cs="Times New Roman" w:hint="default"/>
      </w:rPr>
    </w:lvl>
  </w:abstractNum>
  <w:abstractNum w:abstractNumId="3" w15:restartNumberingAfterBreak="0">
    <w:nsid w:val="28421724"/>
    <w:multiLevelType w:val="multilevel"/>
    <w:tmpl w:val="02D63470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30B835BF"/>
    <w:multiLevelType w:val="hybridMultilevel"/>
    <w:tmpl w:val="E50C979E"/>
    <w:lvl w:ilvl="0" w:tplc="EE98C19A">
      <w:start w:val="25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4DD2"/>
    <w:multiLevelType w:val="multilevel"/>
    <w:tmpl w:val="91EEEBE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BF32937"/>
    <w:multiLevelType w:val="hybridMultilevel"/>
    <w:tmpl w:val="BABEA6F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07DC"/>
    <w:multiLevelType w:val="multilevel"/>
    <w:tmpl w:val="70E0E38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8" w15:restartNumberingAfterBreak="0">
    <w:nsid w:val="4114697E"/>
    <w:multiLevelType w:val="hybridMultilevel"/>
    <w:tmpl w:val="CAF0E2DC"/>
    <w:lvl w:ilvl="0" w:tplc="8B3C032A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C32AC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4A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AE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87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44E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4D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A9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AED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7F4B"/>
    <w:multiLevelType w:val="hybridMultilevel"/>
    <w:tmpl w:val="18221F46"/>
    <w:lvl w:ilvl="0" w:tplc="53A427FA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19E6FFA"/>
    <w:multiLevelType w:val="multilevel"/>
    <w:tmpl w:val="2FF4116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</w:abstractNum>
  <w:abstractNum w:abstractNumId="11" w15:restartNumberingAfterBreak="0">
    <w:nsid w:val="601C6458"/>
    <w:multiLevelType w:val="multilevel"/>
    <w:tmpl w:val="7CFC399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 w15:restartNumberingAfterBreak="0">
    <w:nsid w:val="677420A5"/>
    <w:multiLevelType w:val="multilevel"/>
    <w:tmpl w:val="3976EF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6A3716EE"/>
    <w:multiLevelType w:val="hybridMultilevel"/>
    <w:tmpl w:val="ADCC1F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D5066"/>
    <w:multiLevelType w:val="multilevel"/>
    <w:tmpl w:val="1DA2331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73A007A4"/>
    <w:multiLevelType w:val="hybridMultilevel"/>
    <w:tmpl w:val="6576D6EE"/>
    <w:lvl w:ilvl="0" w:tplc="30D008B4">
      <w:start w:val="251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5ED1"/>
    <w:multiLevelType w:val="hybridMultilevel"/>
    <w:tmpl w:val="728836A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5450264">
    <w:abstractNumId w:val="5"/>
  </w:num>
  <w:num w:numId="2" w16cid:durableId="1897399689">
    <w:abstractNumId w:val="2"/>
  </w:num>
  <w:num w:numId="3" w16cid:durableId="263657935">
    <w:abstractNumId w:val="14"/>
  </w:num>
  <w:num w:numId="4" w16cid:durableId="1563786288">
    <w:abstractNumId w:val="12"/>
  </w:num>
  <w:num w:numId="5" w16cid:durableId="630788832">
    <w:abstractNumId w:val="7"/>
  </w:num>
  <w:num w:numId="6" w16cid:durableId="1588925034">
    <w:abstractNumId w:val="10"/>
  </w:num>
  <w:num w:numId="7" w16cid:durableId="1915240145">
    <w:abstractNumId w:val="8"/>
  </w:num>
  <w:num w:numId="8" w16cid:durableId="196159479">
    <w:abstractNumId w:val="11"/>
  </w:num>
  <w:num w:numId="9" w16cid:durableId="1990280183">
    <w:abstractNumId w:val="3"/>
  </w:num>
  <w:num w:numId="10" w16cid:durableId="836115836">
    <w:abstractNumId w:val="1"/>
  </w:num>
  <w:num w:numId="11" w16cid:durableId="1116674436">
    <w:abstractNumId w:val="0"/>
  </w:num>
  <w:num w:numId="12" w16cid:durableId="1159153638">
    <w:abstractNumId w:val="16"/>
  </w:num>
  <w:num w:numId="13" w16cid:durableId="1011296143">
    <w:abstractNumId w:val="6"/>
  </w:num>
  <w:num w:numId="14" w16cid:durableId="648484252">
    <w:abstractNumId w:val="13"/>
  </w:num>
  <w:num w:numId="15" w16cid:durableId="1294140054">
    <w:abstractNumId w:val="9"/>
  </w:num>
  <w:num w:numId="16" w16cid:durableId="2112117517">
    <w:abstractNumId w:val="15"/>
  </w:num>
  <w:num w:numId="17" w16cid:durableId="1998722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B4"/>
    <w:rsid w:val="0008591F"/>
    <w:rsid w:val="000A28B7"/>
    <w:rsid w:val="00110E5F"/>
    <w:rsid w:val="0016137B"/>
    <w:rsid w:val="00184786"/>
    <w:rsid w:val="001C6382"/>
    <w:rsid w:val="001D6B6C"/>
    <w:rsid w:val="002B6F7B"/>
    <w:rsid w:val="002D623A"/>
    <w:rsid w:val="0030271D"/>
    <w:rsid w:val="00306214"/>
    <w:rsid w:val="003111E5"/>
    <w:rsid w:val="003D72B4"/>
    <w:rsid w:val="004F6454"/>
    <w:rsid w:val="00533F14"/>
    <w:rsid w:val="0056620E"/>
    <w:rsid w:val="0057417A"/>
    <w:rsid w:val="00581E44"/>
    <w:rsid w:val="005C3767"/>
    <w:rsid w:val="006412E7"/>
    <w:rsid w:val="00642A1E"/>
    <w:rsid w:val="00645244"/>
    <w:rsid w:val="00694DD8"/>
    <w:rsid w:val="00707ADE"/>
    <w:rsid w:val="007467CF"/>
    <w:rsid w:val="007A4C09"/>
    <w:rsid w:val="007B6888"/>
    <w:rsid w:val="00825EE9"/>
    <w:rsid w:val="00856313"/>
    <w:rsid w:val="00861CB4"/>
    <w:rsid w:val="008915DF"/>
    <w:rsid w:val="009336E4"/>
    <w:rsid w:val="00977436"/>
    <w:rsid w:val="00986155"/>
    <w:rsid w:val="00A538BD"/>
    <w:rsid w:val="00A700A5"/>
    <w:rsid w:val="00AC5899"/>
    <w:rsid w:val="00B27914"/>
    <w:rsid w:val="00BD11AB"/>
    <w:rsid w:val="00C5124F"/>
    <w:rsid w:val="00C97D07"/>
    <w:rsid w:val="00CA378C"/>
    <w:rsid w:val="00CF239A"/>
    <w:rsid w:val="00D24938"/>
    <w:rsid w:val="00D378C6"/>
    <w:rsid w:val="00D71E1A"/>
    <w:rsid w:val="00DB3DA4"/>
    <w:rsid w:val="00DF2446"/>
    <w:rsid w:val="00E253C3"/>
    <w:rsid w:val="00E91B23"/>
    <w:rsid w:val="00EB2918"/>
    <w:rsid w:val="00EF0D59"/>
    <w:rsid w:val="00F0363A"/>
    <w:rsid w:val="00F12573"/>
    <w:rsid w:val="00F558D0"/>
    <w:rsid w:val="00F62489"/>
    <w:rsid w:val="00FB3F3A"/>
    <w:rsid w:val="00FD7597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1139C"/>
  <w15:docId w15:val="{5426B1C3-587F-43DC-8270-2F1E4E8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6155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986155"/>
    <w:pPr>
      <w:keepNext/>
      <w:tabs>
        <w:tab w:val="left" w:pos="-1440"/>
        <w:tab w:val="left" w:pos="-720"/>
        <w:tab w:val="left" w:pos="426"/>
      </w:tabs>
      <w:outlineLvl w:val="0"/>
    </w:pPr>
    <w:rPr>
      <w:rFonts w:ascii="Arial" w:hAnsi="Arial"/>
      <w:b/>
      <w:spacing w:val="-2"/>
      <w:sz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986155"/>
    <w:pPr>
      <w:keepNext/>
      <w:tabs>
        <w:tab w:val="left" w:pos="-1440"/>
        <w:tab w:val="left" w:pos="-720"/>
        <w:tab w:val="left" w:pos="426"/>
      </w:tabs>
      <w:jc w:val="both"/>
      <w:outlineLvl w:val="1"/>
    </w:pPr>
    <w:rPr>
      <w:rFonts w:ascii="Arial" w:hAnsi="Arial"/>
      <w:b/>
      <w:spacing w:val="-2"/>
      <w:sz w:val="32"/>
    </w:rPr>
  </w:style>
  <w:style w:type="paragraph" w:styleId="Kop3">
    <w:name w:val="heading 3"/>
    <w:basedOn w:val="Standaard"/>
    <w:next w:val="Standaard"/>
    <w:link w:val="Kop3Char"/>
    <w:uiPriority w:val="99"/>
    <w:qFormat/>
    <w:rsid w:val="00986155"/>
    <w:pPr>
      <w:keepNext/>
      <w:outlineLvl w:val="2"/>
    </w:pPr>
    <w:rPr>
      <w:rFonts w:ascii="Arial" w:hAnsi="Arial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7A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7A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7AF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Voettekst">
    <w:name w:val="footer"/>
    <w:basedOn w:val="Standaard"/>
    <w:link w:val="VoettekstChar"/>
    <w:uiPriority w:val="99"/>
    <w:rsid w:val="00986155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F7AF5"/>
    <w:rPr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rsid w:val="00986155"/>
    <w:pPr>
      <w:tabs>
        <w:tab w:val="left" w:pos="-1440"/>
        <w:tab w:val="left" w:pos="-720"/>
        <w:tab w:val="left" w:pos="426"/>
      </w:tabs>
      <w:ind w:left="426"/>
    </w:pPr>
    <w:rPr>
      <w:rFonts w:ascii="Arial" w:hAnsi="Arial"/>
      <w:i/>
      <w:iCs/>
      <w:spacing w:val="-2"/>
      <w:sz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7F7AF5"/>
    <w:rPr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rsid w:val="00986155"/>
    <w:pPr>
      <w:tabs>
        <w:tab w:val="left" w:pos="-1440"/>
        <w:tab w:val="left" w:pos="-720"/>
        <w:tab w:val="left" w:pos="426"/>
      </w:tabs>
      <w:ind w:left="426" w:hanging="426"/>
    </w:pPr>
    <w:rPr>
      <w:rFonts w:ascii="Arial" w:hAnsi="Arial"/>
      <w:spacing w:val="-2"/>
      <w:sz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7F7AF5"/>
    <w:rPr>
      <w:sz w:val="24"/>
      <w:szCs w:val="24"/>
    </w:rPr>
  </w:style>
  <w:style w:type="paragraph" w:styleId="Kopbronvermelding">
    <w:name w:val="toa heading"/>
    <w:basedOn w:val="Standaard"/>
    <w:next w:val="Standaard"/>
    <w:uiPriority w:val="99"/>
    <w:semiHidden/>
    <w:rsid w:val="00986155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Eindnoottekst">
    <w:name w:val="endnote text"/>
    <w:basedOn w:val="Standaard"/>
    <w:link w:val="EindnoottekstChar"/>
    <w:uiPriority w:val="99"/>
    <w:semiHidden/>
    <w:rsid w:val="00986155"/>
    <w:pPr>
      <w:widowControl w:val="0"/>
    </w:pPr>
    <w:rPr>
      <w:rFonts w:ascii="Courier New" w:hAnsi="Courier New"/>
      <w:szCs w:val="20"/>
      <w:lang w:val="en-US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F7AF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986155"/>
    <w:rPr>
      <w:rFonts w:cs="Times New Roman"/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rsid w:val="00986155"/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F7AF5"/>
    <w:rPr>
      <w:rFonts w:ascii="Courier New" w:hAnsi="Courier New" w:cs="Courier New"/>
      <w:sz w:val="20"/>
      <w:szCs w:val="20"/>
    </w:rPr>
  </w:style>
  <w:style w:type="paragraph" w:styleId="Koptekst">
    <w:name w:val="header"/>
    <w:basedOn w:val="Standaard"/>
    <w:link w:val="KoptekstChar"/>
    <w:uiPriority w:val="99"/>
    <w:rsid w:val="0098615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F7AF5"/>
    <w:rPr>
      <w:sz w:val="24"/>
      <w:szCs w:val="24"/>
    </w:rPr>
  </w:style>
  <w:style w:type="character" w:customStyle="1" w:styleId="FrtEuroTeken">
    <w:name w:val="Frt_EuroTeken"/>
    <w:basedOn w:val="Standaardalinea-lettertype"/>
    <w:uiPriority w:val="99"/>
    <w:rsid w:val="00986155"/>
    <w:rPr>
      <w:rFonts w:ascii="Fortis Helvetica Light" w:hAnsi="Fortis Helvetica Light" w:cs="Times New Roman"/>
    </w:rPr>
  </w:style>
  <w:style w:type="paragraph" w:styleId="Plattetekstinspringen3">
    <w:name w:val="Body Text Indent 3"/>
    <w:basedOn w:val="Standaard"/>
    <w:link w:val="Plattetekstinspringen3Char"/>
    <w:uiPriority w:val="99"/>
    <w:rsid w:val="00986155"/>
    <w:pPr>
      <w:ind w:hanging="360"/>
    </w:pPr>
    <w:rPr>
      <w:rFonts w:ascii="Arial" w:hAnsi="Arial"/>
      <w:sz w:val="20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7F7AF5"/>
    <w:rPr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986155"/>
    <w:rPr>
      <w:rFonts w:ascii="Arial" w:hAnsi="Arial"/>
      <w:sz w:val="1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7F7AF5"/>
    <w:rPr>
      <w:sz w:val="24"/>
      <w:szCs w:val="24"/>
    </w:rPr>
  </w:style>
  <w:style w:type="character" w:styleId="Paginanummer">
    <w:name w:val="page number"/>
    <w:basedOn w:val="Standaardalinea-lettertype"/>
    <w:uiPriority w:val="99"/>
    <w:rsid w:val="00986155"/>
    <w:rPr>
      <w:rFonts w:cs="Times New Roman"/>
    </w:rPr>
  </w:style>
  <w:style w:type="paragraph" w:styleId="Plattetekst2">
    <w:name w:val="Body Text 2"/>
    <w:basedOn w:val="Standaard"/>
    <w:link w:val="Plattetekst2Char"/>
    <w:uiPriority w:val="99"/>
    <w:rsid w:val="00986155"/>
    <w:pPr>
      <w:jc w:val="both"/>
    </w:pPr>
    <w:rPr>
      <w:rFonts w:ascii="Arial" w:hAnsi="Arial"/>
      <w:sz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F7AF5"/>
    <w:rPr>
      <w:sz w:val="24"/>
      <w:szCs w:val="24"/>
    </w:rPr>
  </w:style>
  <w:style w:type="character" w:styleId="Hyperlink">
    <w:name w:val="Hyperlink"/>
    <w:basedOn w:val="Standaardalinea-lettertype"/>
    <w:uiPriority w:val="99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rsid w:val="00694D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694DD8"/>
    <w:rPr>
      <w:rFonts w:ascii="Tahoma" w:hAnsi="Tahoma" w:cs="Tahoma"/>
      <w:sz w:val="16"/>
      <w:szCs w:val="16"/>
    </w:rPr>
  </w:style>
  <w:style w:type="character" w:customStyle="1" w:styleId="xrtl">
    <w:name w:val="xr_tl"/>
    <w:basedOn w:val="Standaardalinea-lettertype"/>
    <w:uiPriority w:val="99"/>
    <w:rsid w:val="007A4C09"/>
    <w:rPr>
      <w:rFonts w:cs="Times New Roman"/>
    </w:rPr>
  </w:style>
  <w:style w:type="character" w:customStyle="1" w:styleId="normaletekst">
    <w:name w:val="normale_tekst"/>
    <w:basedOn w:val="Standaardalinea-lettertype"/>
    <w:uiPriority w:val="99"/>
    <w:rsid w:val="007A4C09"/>
    <w:rPr>
      <w:rFonts w:cs="Times New Roman"/>
    </w:rPr>
  </w:style>
  <w:style w:type="paragraph" w:styleId="Lijstalinea">
    <w:name w:val="List Paragraph"/>
    <w:basedOn w:val="Standaard"/>
    <w:uiPriority w:val="99"/>
    <w:qFormat/>
    <w:rsid w:val="007A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nl/url?sa=i&amp;source=images&amp;cd=&amp;cad=rja&amp;uact=8&amp;docid=ob6PTnFw9derVM&amp;tbnid=CRbIS4iZH05XiM:&amp;ved=0CAgQjRw4bg&amp;url=http%3A%2F%2Fwww.ponygeluk-mireille.nl%2Fde-lessen%2F&amp;ei=BaSmU8fROOSM7QaDloGwDw&amp;psig=AFQjCNHMyW8HtyDKlEuvtTKbkyPUvwb8kg&amp;ust=14035162940177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308</Words>
  <Characters>1699</Characters>
  <Application>Microsoft Office Word</Application>
  <DocSecurity>0</DocSecurity>
  <Lines>14</Lines>
  <Paragraphs>4</Paragraphs>
  <ScaleCrop>false</ScaleCrop>
  <Company>Para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Gerbrands</dc:creator>
  <cp:keywords/>
  <dc:description/>
  <cp:lastModifiedBy>mirjam cramer</cp:lastModifiedBy>
  <cp:revision>3</cp:revision>
  <cp:lastPrinted>2012-06-19T09:31:00Z</cp:lastPrinted>
  <dcterms:created xsi:type="dcterms:W3CDTF">2023-10-12T17:59:00Z</dcterms:created>
  <dcterms:modified xsi:type="dcterms:W3CDTF">2023-10-12T18:21:00Z</dcterms:modified>
</cp:coreProperties>
</file>